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B01CA" w14:textId="2C07E8A1" w:rsidR="00FE0AD9" w:rsidRPr="00487DD6" w:rsidRDefault="005B2DAE" w:rsidP="00FE0AD9">
      <w:pPr>
        <w:rPr>
          <w:rFonts w:ascii="Arial" w:hAnsi="Arial" w:cs="Arial"/>
          <w:lang w:val="uk-UA"/>
        </w:rPr>
      </w:pPr>
      <w:r w:rsidRPr="00487DD6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742FD2" wp14:editId="725B62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5200" cy="913348"/>
            <wp:effectExtent l="0" t="0" r="571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_CHANGE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91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408A3C" w14:textId="77777777" w:rsidR="00FE0AD9" w:rsidRPr="00487DD6" w:rsidRDefault="00FE0AD9" w:rsidP="00FE0AD9">
      <w:pPr>
        <w:rPr>
          <w:rFonts w:ascii="Arial" w:hAnsi="Arial" w:cs="Arial"/>
          <w:lang w:val="uk-UA"/>
        </w:rPr>
      </w:pPr>
    </w:p>
    <w:p w14:paraId="7C03F057" w14:textId="77777777" w:rsidR="00FE0AD9" w:rsidRPr="00487DD6" w:rsidRDefault="00FE0AD9" w:rsidP="00FE0AD9">
      <w:pPr>
        <w:rPr>
          <w:rFonts w:ascii="Arial" w:hAnsi="Arial" w:cs="Arial"/>
          <w:lang w:val="uk-UA"/>
        </w:rPr>
      </w:pPr>
    </w:p>
    <w:p w14:paraId="2E4EBC72" w14:textId="4F78CD82" w:rsidR="005B2DAE" w:rsidRPr="00487DD6" w:rsidRDefault="005B2DAE" w:rsidP="00F96C04">
      <w:pPr>
        <w:pStyle w:val="1"/>
        <w:jc w:val="left"/>
        <w:rPr>
          <w:sz w:val="24"/>
          <w:szCs w:val="24"/>
          <w:lang w:val="uk-UA"/>
        </w:rPr>
      </w:pPr>
    </w:p>
    <w:p w14:paraId="6D8833CC" w14:textId="738B1349" w:rsidR="00FE0AD9" w:rsidRPr="00885620" w:rsidRDefault="00885620" w:rsidP="005B2DAE">
      <w:pPr>
        <w:pStyle w:val="1"/>
        <w:rPr>
          <w:sz w:val="32"/>
          <w:szCs w:val="24"/>
          <w:lang w:val="uk-UA"/>
        </w:rPr>
      </w:pPr>
      <w:r w:rsidRPr="00885620">
        <w:rPr>
          <w:sz w:val="32"/>
          <w:szCs w:val="24"/>
          <w:lang w:val="uk-UA"/>
        </w:rPr>
        <w:t xml:space="preserve">Креативний </w:t>
      </w:r>
      <w:proofErr w:type="spellStart"/>
      <w:r w:rsidRPr="00885620">
        <w:rPr>
          <w:sz w:val="32"/>
          <w:szCs w:val="24"/>
          <w:lang w:val="uk-UA"/>
        </w:rPr>
        <w:t>бриф</w:t>
      </w:r>
      <w:proofErr w:type="spellEnd"/>
      <w:r w:rsidRPr="00885620">
        <w:rPr>
          <w:sz w:val="32"/>
          <w:szCs w:val="24"/>
          <w:lang w:val="uk-UA"/>
        </w:rPr>
        <w:t xml:space="preserve"> рекламної кампанії </w:t>
      </w:r>
    </w:p>
    <w:p w14:paraId="5687FBAC" w14:textId="2B7B6937" w:rsidR="00885620" w:rsidRDefault="00885620" w:rsidP="00885620">
      <w:pPr>
        <w:pStyle w:val="1"/>
        <w:rPr>
          <w:sz w:val="24"/>
          <w:szCs w:val="24"/>
          <w:lang w:val="uk-UA"/>
        </w:rPr>
      </w:pPr>
      <w:r w:rsidRPr="00885620">
        <w:rPr>
          <w:sz w:val="24"/>
          <w:szCs w:val="24"/>
          <w:lang w:val="uk-UA"/>
        </w:rPr>
        <w:t>«</w:t>
      </w:r>
      <w:r w:rsidR="008E5D5C" w:rsidRPr="00885620">
        <w:rPr>
          <w:sz w:val="24"/>
          <w:szCs w:val="24"/>
          <w:lang w:val="uk-UA"/>
        </w:rPr>
        <w:t>ЗМІЦНЕННЯ АДМІНІСТРАЦІЇ ПРАЦІ З МЕТОЮ ПОКРАЩЕННЯ УМОВ ПРАЦІ ТА ПОДОЛАННЯ НЕЗАДЕКЛАРОВАНОЇ ПРАЦІ»</w:t>
      </w:r>
    </w:p>
    <w:p w14:paraId="3880370D" w14:textId="7B63C8CB" w:rsidR="00616B23" w:rsidRPr="00616B23" w:rsidRDefault="00616B23" w:rsidP="00616B23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616B23">
        <w:rPr>
          <w:sz w:val="24"/>
          <w:szCs w:val="24"/>
          <w:lang w:val="uk-UA"/>
        </w:rPr>
        <w:t>ід Міжнародної організації праці ООН</w:t>
      </w:r>
    </w:p>
    <w:p w14:paraId="2259BA29" w14:textId="2709A8EA" w:rsidR="00975BDA" w:rsidRPr="00487DD6" w:rsidRDefault="00C25621" w:rsidP="004C7EC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 xml:space="preserve">Хто Що Коли </w:t>
      </w:r>
    </w:p>
    <w:p w14:paraId="07EE74C1" w14:textId="4E70640D" w:rsidR="00FE0AD9" w:rsidRPr="00487DD6" w:rsidRDefault="00975BDA" w:rsidP="00943E7C">
      <w:pPr>
        <w:pStyle w:val="5"/>
        <w:ind w:left="708"/>
        <w:rPr>
          <w:rFonts w:cs="Arial"/>
          <w:b w:val="0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>Керівник</w:t>
      </w:r>
      <w:r w:rsidR="001750F6" w:rsidRPr="00487DD6">
        <w:rPr>
          <w:rFonts w:cs="Arial"/>
          <w:sz w:val="24"/>
          <w:szCs w:val="24"/>
          <w:lang w:val="uk-UA"/>
        </w:rPr>
        <w:t xml:space="preserve"> кампанії</w:t>
      </w:r>
      <w:r w:rsidRPr="00487DD6">
        <w:rPr>
          <w:rFonts w:cs="Arial"/>
          <w:sz w:val="24"/>
          <w:szCs w:val="24"/>
          <w:lang w:val="uk-UA"/>
        </w:rPr>
        <w:t xml:space="preserve">: </w:t>
      </w:r>
      <w:r w:rsidR="00942DA4" w:rsidRPr="00487DD6">
        <w:rPr>
          <w:rFonts w:cs="Arial"/>
          <w:b w:val="0"/>
          <w:sz w:val="24"/>
          <w:szCs w:val="24"/>
          <w:lang w:val="uk-UA"/>
        </w:rPr>
        <w:t>Софія Литвин, національний координатор Міжнародної організації праці</w:t>
      </w:r>
    </w:p>
    <w:p w14:paraId="199B9107" w14:textId="77777777" w:rsidR="00942DA4" w:rsidRPr="00487DD6" w:rsidRDefault="00942DA4" w:rsidP="00943E7C">
      <w:pPr>
        <w:pStyle w:val="5"/>
        <w:ind w:left="878"/>
        <w:rPr>
          <w:rFonts w:cs="Arial"/>
          <w:sz w:val="24"/>
          <w:szCs w:val="24"/>
          <w:lang w:val="uk-UA"/>
        </w:rPr>
      </w:pPr>
    </w:p>
    <w:p w14:paraId="71DD1686" w14:textId="6254837D" w:rsidR="00FE0AD9" w:rsidRPr="00487DD6" w:rsidRDefault="00C25621" w:rsidP="00943E7C">
      <w:pPr>
        <w:pStyle w:val="5"/>
        <w:ind w:left="708"/>
        <w:rPr>
          <w:rFonts w:cs="Arial"/>
          <w:sz w:val="24"/>
          <w:szCs w:val="24"/>
          <w:lang w:val="uk-UA"/>
        </w:rPr>
      </w:pPr>
      <w:proofErr w:type="spellStart"/>
      <w:r w:rsidRPr="00487DD6">
        <w:rPr>
          <w:rFonts w:cs="Arial"/>
          <w:sz w:val="24"/>
          <w:szCs w:val="24"/>
          <w:lang w:val="uk-UA"/>
        </w:rPr>
        <w:t>Клі</w:t>
      </w:r>
      <w:r w:rsidR="00FE0AD9" w:rsidRPr="00487DD6">
        <w:rPr>
          <w:rFonts w:cs="Arial"/>
          <w:sz w:val="24"/>
          <w:szCs w:val="24"/>
          <w:lang w:val="uk-UA"/>
        </w:rPr>
        <w:t>ент</w:t>
      </w:r>
      <w:proofErr w:type="spellEnd"/>
      <w:r w:rsidR="00FE0AD9" w:rsidRPr="00487DD6">
        <w:rPr>
          <w:rFonts w:cs="Arial"/>
          <w:sz w:val="24"/>
          <w:szCs w:val="24"/>
          <w:lang w:val="uk-UA"/>
        </w:rPr>
        <w:t>:</w:t>
      </w:r>
      <w:r w:rsidR="00942DA4" w:rsidRPr="00487DD6">
        <w:rPr>
          <w:rFonts w:cs="Arial"/>
          <w:sz w:val="24"/>
          <w:szCs w:val="24"/>
          <w:lang w:val="uk-UA"/>
        </w:rPr>
        <w:t xml:space="preserve"> </w:t>
      </w:r>
      <w:r w:rsidR="00942DA4" w:rsidRPr="00487DD6">
        <w:rPr>
          <w:rFonts w:cs="Arial"/>
          <w:b w:val="0"/>
          <w:sz w:val="24"/>
          <w:szCs w:val="24"/>
          <w:lang w:val="uk-UA"/>
        </w:rPr>
        <w:t>Державна служба України з питань праці</w:t>
      </w:r>
    </w:p>
    <w:p w14:paraId="00177497" w14:textId="77777777" w:rsidR="00942DA4" w:rsidRPr="00487DD6" w:rsidRDefault="00942DA4" w:rsidP="00943E7C">
      <w:pPr>
        <w:pStyle w:val="5"/>
        <w:ind w:left="878"/>
        <w:rPr>
          <w:rFonts w:cs="Arial"/>
          <w:sz w:val="24"/>
          <w:szCs w:val="24"/>
          <w:lang w:val="uk-UA"/>
        </w:rPr>
      </w:pPr>
    </w:p>
    <w:p w14:paraId="0F211374" w14:textId="3E366E14" w:rsidR="00942DA4" w:rsidRPr="00487DD6" w:rsidRDefault="00975BDA" w:rsidP="00943E7C">
      <w:pPr>
        <w:pStyle w:val="5"/>
        <w:ind w:left="708"/>
        <w:rPr>
          <w:rFonts w:cs="Arial"/>
          <w:b w:val="0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>Назва к</w:t>
      </w:r>
      <w:r w:rsidR="00C25621" w:rsidRPr="00487DD6">
        <w:rPr>
          <w:rFonts w:cs="Arial"/>
          <w:sz w:val="24"/>
          <w:szCs w:val="24"/>
          <w:lang w:val="uk-UA"/>
        </w:rPr>
        <w:t>ампанії</w:t>
      </w:r>
      <w:r w:rsidR="00FE0AD9" w:rsidRPr="00487DD6">
        <w:rPr>
          <w:rFonts w:cs="Arial"/>
          <w:sz w:val="24"/>
          <w:szCs w:val="24"/>
          <w:lang w:val="uk-UA"/>
        </w:rPr>
        <w:t>:</w:t>
      </w:r>
      <w:r w:rsidR="00942DA4" w:rsidRPr="00487DD6">
        <w:rPr>
          <w:rFonts w:cs="Arial"/>
          <w:sz w:val="24"/>
          <w:szCs w:val="24"/>
          <w:lang w:val="uk-UA"/>
        </w:rPr>
        <w:t xml:space="preserve"> </w:t>
      </w:r>
      <w:r w:rsidR="006B63D5" w:rsidRPr="00487DD6">
        <w:rPr>
          <w:rFonts w:cs="Arial"/>
          <w:b w:val="0"/>
          <w:sz w:val="24"/>
          <w:szCs w:val="24"/>
          <w:lang w:val="uk-UA"/>
        </w:rPr>
        <w:t>Інформаційна кампанія у рамках</w:t>
      </w:r>
      <w:r w:rsidR="006B63D5" w:rsidRPr="00487DD6">
        <w:rPr>
          <w:rFonts w:cs="Arial"/>
          <w:sz w:val="24"/>
          <w:szCs w:val="24"/>
          <w:lang w:val="uk-UA"/>
        </w:rPr>
        <w:t xml:space="preserve"> </w:t>
      </w:r>
      <w:r w:rsidR="006B63D5" w:rsidRPr="00487DD6">
        <w:rPr>
          <w:rFonts w:cs="Arial"/>
          <w:b w:val="0"/>
          <w:sz w:val="24"/>
          <w:szCs w:val="24"/>
          <w:lang w:val="uk-UA"/>
        </w:rPr>
        <w:t>п</w:t>
      </w:r>
      <w:r w:rsidR="00942DA4" w:rsidRPr="00487DD6">
        <w:rPr>
          <w:rFonts w:cs="Arial"/>
          <w:b w:val="0"/>
          <w:sz w:val="24"/>
          <w:szCs w:val="24"/>
          <w:lang w:val="uk-UA"/>
        </w:rPr>
        <w:t>роект</w:t>
      </w:r>
      <w:r w:rsidR="006B63D5" w:rsidRPr="00487DD6">
        <w:rPr>
          <w:rFonts w:cs="Arial"/>
          <w:b w:val="0"/>
          <w:sz w:val="24"/>
          <w:szCs w:val="24"/>
          <w:lang w:val="uk-UA"/>
        </w:rPr>
        <w:t>у</w:t>
      </w:r>
      <w:r w:rsidR="00942DA4" w:rsidRPr="00487DD6">
        <w:rPr>
          <w:rFonts w:cs="Arial"/>
          <w:b w:val="0"/>
          <w:sz w:val="24"/>
          <w:szCs w:val="24"/>
          <w:lang w:val="uk-UA"/>
        </w:rPr>
        <w:t xml:space="preserve"> ЄС-МОП «Зміцнення адміністрації праці з метою покращення умов праці та подолання незадекларованої праці»</w:t>
      </w:r>
    </w:p>
    <w:p w14:paraId="0EFBBA1B" w14:textId="77777777" w:rsidR="00FE0AD9" w:rsidRPr="00487DD6" w:rsidRDefault="00FE0AD9" w:rsidP="00943E7C">
      <w:pPr>
        <w:ind w:left="708"/>
        <w:rPr>
          <w:rFonts w:ascii="Arial" w:hAnsi="Arial" w:cs="Arial"/>
          <w:lang w:val="uk-UA"/>
        </w:rPr>
      </w:pPr>
    </w:p>
    <w:p w14:paraId="6A1F4C56" w14:textId="2A17FAAF" w:rsidR="00FE0AD9" w:rsidRPr="00F96C04" w:rsidRDefault="00975BDA" w:rsidP="00943E7C">
      <w:pPr>
        <w:pStyle w:val="5"/>
        <w:ind w:left="708"/>
        <w:rPr>
          <w:rFonts w:cs="Arial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 xml:space="preserve">Термін виконання завдання: </w:t>
      </w:r>
      <w:r w:rsidR="00F96C04">
        <w:rPr>
          <w:rFonts w:cs="Arial"/>
          <w:sz w:val="24"/>
          <w:szCs w:val="24"/>
          <w:lang w:val="uk-UA"/>
        </w:rPr>
        <w:t>до</w:t>
      </w:r>
      <w:r w:rsidR="00F96C04" w:rsidRPr="00F96C04">
        <w:rPr>
          <w:rFonts w:cs="Arial"/>
          <w:sz w:val="24"/>
          <w:szCs w:val="24"/>
        </w:rPr>
        <w:t xml:space="preserve"> 18 </w:t>
      </w:r>
      <w:r w:rsidR="00F96C04">
        <w:rPr>
          <w:rFonts w:cs="Arial"/>
          <w:sz w:val="24"/>
          <w:szCs w:val="24"/>
          <w:lang w:val="uk-UA"/>
        </w:rPr>
        <w:t>жовтня 2019  р.</w:t>
      </w:r>
    </w:p>
    <w:p w14:paraId="4DC077BA" w14:textId="77777777" w:rsidR="00FE0AD9" w:rsidRPr="00487DD6" w:rsidRDefault="00FE0AD9" w:rsidP="00943E7C">
      <w:pPr>
        <w:ind w:left="708"/>
        <w:rPr>
          <w:rFonts w:ascii="Arial" w:hAnsi="Arial" w:cs="Arial"/>
          <w:lang w:val="uk-UA" w:eastAsia="ru-RU" w:bidi="he-IL"/>
        </w:rPr>
      </w:pPr>
    </w:p>
    <w:p w14:paraId="12CB39FD" w14:textId="0CDC32D5" w:rsidR="00045C36" w:rsidRPr="00F96C04" w:rsidRDefault="00C25621" w:rsidP="00F96C04">
      <w:pPr>
        <w:pStyle w:val="5"/>
        <w:ind w:left="708"/>
        <w:rPr>
          <w:rFonts w:cs="Arial"/>
          <w:b w:val="0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 xml:space="preserve">Контактна особа з боку </w:t>
      </w:r>
      <w:proofErr w:type="spellStart"/>
      <w:r w:rsidRPr="00487DD6">
        <w:rPr>
          <w:rFonts w:cs="Arial"/>
          <w:sz w:val="24"/>
          <w:szCs w:val="24"/>
          <w:lang w:val="uk-UA"/>
        </w:rPr>
        <w:t>кліента</w:t>
      </w:r>
      <w:proofErr w:type="spellEnd"/>
      <w:r w:rsidRPr="00487DD6">
        <w:rPr>
          <w:rFonts w:cs="Arial"/>
          <w:sz w:val="24"/>
          <w:szCs w:val="24"/>
          <w:lang w:val="uk-UA"/>
        </w:rPr>
        <w:t xml:space="preserve"> чи зовнішній експерт, якій може надати додаткову інформацію, необхідну для виконання завдання</w:t>
      </w:r>
      <w:r w:rsidR="00FE0AD9" w:rsidRPr="00487DD6">
        <w:rPr>
          <w:rFonts w:cs="Arial"/>
          <w:sz w:val="24"/>
          <w:szCs w:val="24"/>
          <w:lang w:val="uk-UA"/>
        </w:rPr>
        <w:t>:</w:t>
      </w:r>
      <w:r w:rsidR="00942DA4" w:rsidRPr="00487DD6">
        <w:rPr>
          <w:rFonts w:cs="Arial"/>
          <w:sz w:val="24"/>
          <w:szCs w:val="24"/>
          <w:lang w:val="uk-UA"/>
        </w:rPr>
        <w:t xml:space="preserve"> </w:t>
      </w:r>
      <w:r w:rsidR="00942DA4" w:rsidRPr="00487DD6">
        <w:rPr>
          <w:rFonts w:cs="Arial"/>
          <w:b w:val="0"/>
          <w:sz w:val="24"/>
          <w:szCs w:val="24"/>
          <w:lang w:val="uk-UA"/>
        </w:rPr>
        <w:t>Софія Литвин</w:t>
      </w:r>
    </w:p>
    <w:p w14:paraId="345669E4" w14:textId="197C6139" w:rsidR="004C7EC6" w:rsidRPr="00487DD6" w:rsidRDefault="00FE0AD9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Ключ</w:t>
      </w:r>
      <w:r w:rsidR="00C25621" w:rsidRPr="00487DD6">
        <w:rPr>
          <w:rFonts w:cs="Arial"/>
          <w:color w:val="00B0F0"/>
          <w:sz w:val="24"/>
          <w:szCs w:val="24"/>
          <w:lang w:val="uk-UA"/>
        </w:rPr>
        <w:t xml:space="preserve">ова інформація </w:t>
      </w:r>
      <w:r w:rsidR="004C7EC6" w:rsidRPr="00487DD6">
        <w:rPr>
          <w:rFonts w:cs="Arial"/>
          <w:color w:val="00B0F0"/>
          <w:sz w:val="24"/>
          <w:szCs w:val="24"/>
          <w:lang w:val="uk-UA"/>
        </w:rPr>
        <w:t>про</w:t>
      </w:r>
      <w:r w:rsidRPr="00487DD6">
        <w:rPr>
          <w:rFonts w:cs="Arial"/>
          <w:color w:val="00B0F0"/>
          <w:sz w:val="24"/>
          <w:szCs w:val="24"/>
          <w:lang w:val="uk-UA"/>
        </w:rPr>
        <w:t xml:space="preserve"> </w:t>
      </w:r>
      <w:r w:rsidR="004C7EC6" w:rsidRPr="00487DD6">
        <w:rPr>
          <w:rFonts w:cs="Arial"/>
          <w:color w:val="00B0F0"/>
          <w:sz w:val="24"/>
          <w:szCs w:val="24"/>
          <w:lang w:val="uk-UA"/>
        </w:rPr>
        <w:t>кампанію</w:t>
      </w:r>
    </w:p>
    <w:p w14:paraId="6096A929" w14:textId="692F3B4D" w:rsidR="00D75036" w:rsidRPr="00487DD6" w:rsidRDefault="00975BDA" w:rsidP="00045C36">
      <w:pPr>
        <w:spacing w:before="120"/>
        <w:ind w:left="708"/>
        <w:rPr>
          <w:rFonts w:ascii="Arial" w:hAnsi="Arial" w:cs="Arial"/>
          <w:b/>
          <w:lang w:val="uk-UA"/>
        </w:rPr>
      </w:pPr>
      <w:r w:rsidRPr="00487DD6">
        <w:rPr>
          <w:rFonts w:ascii="Arial" w:hAnsi="Arial" w:cs="Arial"/>
          <w:b/>
          <w:lang w:val="uk-UA"/>
        </w:rPr>
        <w:t xml:space="preserve">Ціль </w:t>
      </w:r>
      <w:r w:rsidR="006B63D5" w:rsidRPr="00487DD6">
        <w:rPr>
          <w:rFonts w:ascii="Arial" w:hAnsi="Arial" w:cs="Arial"/>
          <w:b/>
          <w:lang w:val="uk-UA"/>
        </w:rPr>
        <w:t>інформаційної кампанії</w:t>
      </w:r>
      <w:r w:rsidR="00045C36" w:rsidRPr="00487DD6">
        <w:rPr>
          <w:rFonts w:ascii="Arial" w:hAnsi="Arial" w:cs="Arial"/>
          <w:b/>
          <w:lang w:val="uk-UA"/>
        </w:rPr>
        <w:t xml:space="preserve">: </w:t>
      </w:r>
      <w:r w:rsidR="00D75036" w:rsidRPr="00487DD6">
        <w:rPr>
          <w:rFonts w:ascii="Arial" w:hAnsi="Arial" w:cs="Arial"/>
          <w:lang w:val="uk-UA"/>
        </w:rPr>
        <w:t>Сприяти підвищенню обізнаності щодо проблеми незадекларованої праці в Україні.</w:t>
      </w:r>
    </w:p>
    <w:p w14:paraId="561F2F24" w14:textId="159B19A6" w:rsidR="006B63D5" w:rsidRPr="00487DD6" w:rsidRDefault="006B63D5" w:rsidP="00045C36">
      <w:pPr>
        <w:ind w:left="708"/>
        <w:rPr>
          <w:rFonts w:ascii="Arial" w:hAnsi="Arial" w:cs="Arial"/>
          <w:lang w:val="uk-UA"/>
        </w:rPr>
      </w:pPr>
      <w:r w:rsidRPr="00487DD6">
        <w:rPr>
          <w:rFonts w:ascii="Arial" w:hAnsi="Arial" w:cs="Arial"/>
          <w:lang w:val="uk-UA"/>
        </w:rPr>
        <w:t>Почати формування базового рівня розуміння проблеми потенційними цільовими групами</w:t>
      </w:r>
      <w:r w:rsidR="000F71AC" w:rsidRPr="00487DD6">
        <w:rPr>
          <w:rFonts w:ascii="Arial" w:hAnsi="Arial" w:cs="Arial"/>
          <w:lang w:val="uk-UA"/>
        </w:rPr>
        <w:t>.</w:t>
      </w:r>
    </w:p>
    <w:p w14:paraId="342F4C9E" w14:textId="27858251" w:rsidR="000F71AC" w:rsidRPr="00487DD6" w:rsidRDefault="000F71AC" w:rsidP="00045C36">
      <w:pPr>
        <w:ind w:left="708"/>
        <w:rPr>
          <w:rFonts w:ascii="Arial" w:hAnsi="Arial" w:cs="Arial"/>
          <w:lang w:val="uk-UA"/>
        </w:rPr>
      </w:pPr>
      <w:r w:rsidRPr="00487DD6">
        <w:rPr>
          <w:rFonts w:ascii="Arial" w:hAnsi="Arial" w:cs="Arial"/>
          <w:lang w:val="uk-UA"/>
        </w:rPr>
        <w:t>Ввести в інформаційне поле термін “незадекларована праця”</w:t>
      </w:r>
    </w:p>
    <w:p w14:paraId="69432FD1" w14:textId="4A60BB87" w:rsidR="0016541B" w:rsidRPr="00487DD6" w:rsidRDefault="00F96C04" w:rsidP="00045C36">
      <w:pPr>
        <w:pStyle w:val="5"/>
        <w:ind w:left="708"/>
        <w:jc w:val="left"/>
        <w:rPr>
          <w:rFonts w:cs="Arial"/>
          <w:b w:val="0"/>
          <w:sz w:val="24"/>
          <w:szCs w:val="24"/>
          <w:lang w:val="uk-UA"/>
        </w:rPr>
      </w:pPr>
      <w:r>
        <w:rPr>
          <w:rFonts w:cs="Arial"/>
          <w:sz w:val="24"/>
          <w:szCs w:val="24"/>
          <w:lang w:val="uk-UA"/>
        </w:rPr>
        <w:t>Яку</w:t>
      </w:r>
      <w:r w:rsidR="00FE0AD9" w:rsidRPr="00487DD6">
        <w:rPr>
          <w:rFonts w:cs="Arial"/>
          <w:sz w:val="24"/>
          <w:szCs w:val="24"/>
          <w:lang w:val="uk-UA"/>
        </w:rPr>
        <w:t xml:space="preserve"> проблему </w:t>
      </w:r>
      <w:r>
        <w:rPr>
          <w:rFonts w:cs="Arial"/>
          <w:sz w:val="24"/>
          <w:szCs w:val="24"/>
          <w:lang w:val="uk-UA"/>
        </w:rPr>
        <w:t>вирішує?</w:t>
      </w:r>
      <w:r w:rsidR="00045C36" w:rsidRPr="00487DD6">
        <w:rPr>
          <w:rFonts w:cs="Arial"/>
          <w:sz w:val="24"/>
          <w:szCs w:val="24"/>
          <w:lang w:val="uk-UA"/>
        </w:rPr>
        <w:t xml:space="preserve"> </w:t>
      </w:r>
      <w:r w:rsidR="0016541B" w:rsidRPr="00487DD6">
        <w:rPr>
          <w:rFonts w:cs="Arial"/>
          <w:b w:val="0"/>
          <w:sz w:val="24"/>
          <w:szCs w:val="24"/>
          <w:lang w:val="uk-UA"/>
        </w:rPr>
        <w:t xml:space="preserve">Вирішує проблему низького рівня </w:t>
      </w:r>
      <w:r w:rsidR="00F56E8E" w:rsidRPr="00487DD6">
        <w:rPr>
          <w:rFonts w:cs="Arial"/>
          <w:b w:val="0"/>
          <w:sz w:val="24"/>
          <w:szCs w:val="24"/>
          <w:lang w:val="uk-UA"/>
        </w:rPr>
        <w:t xml:space="preserve">зацікавленості </w:t>
      </w:r>
      <w:r w:rsidR="00963BFE" w:rsidRPr="00487DD6">
        <w:rPr>
          <w:rFonts w:cs="Arial"/>
          <w:b w:val="0"/>
          <w:sz w:val="24"/>
          <w:szCs w:val="24"/>
          <w:lang w:val="uk-UA"/>
        </w:rPr>
        <w:t>та поінформованості у темі серед громадськості</w:t>
      </w:r>
    </w:p>
    <w:p w14:paraId="77CA1202" w14:textId="60AFC9E0" w:rsidR="00F56E8E" w:rsidRPr="00487DD6" w:rsidRDefault="00045C36" w:rsidP="00045C36">
      <w:pPr>
        <w:pStyle w:val="5"/>
        <w:ind w:left="708"/>
        <w:jc w:val="left"/>
        <w:rPr>
          <w:rFonts w:cs="Arial"/>
          <w:sz w:val="24"/>
          <w:szCs w:val="24"/>
          <w:lang w:val="uk-UA"/>
        </w:rPr>
      </w:pPr>
      <w:proofErr w:type="spellStart"/>
      <w:r w:rsidRPr="00487DD6">
        <w:rPr>
          <w:rFonts w:cs="Arial"/>
          <w:sz w:val="24"/>
          <w:szCs w:val="24"/>
          <w:lang w:val="uk-UA"/>
        </w:rPr>
        <w:t>Организация-инициатор</w:t>
      </w:r>
      <w:proofErr w:type="spellEnd"/>
      <w:r w:rsidR="00F56E8E" w:rsidRPr="00487DD6">
        <w:rPr>
          <w:rFonts w:cs="Arial"/>
          <w:sz w:val="24"/>
          <w:szCs w:val="24"/>
          <w:lang w:val="uk-UA"/>
        </w:rPr>
        <w:t xml:space="preserve"> інформаційної кампанії</w:t>
      </w:r>
      <w:r w:rsidRPr="00487DD6">
        <w:rPr>
          <w:rFonts w:cs="Arial"/>
          <w:sz w:val="24"/>
          <w:szCs w:val="24"/>
          <w:lang w:val="uk-UA"/>
        </w:rPr>
        <w:t xml:space="preserve">: </w:t>
      </w:r>
      <w:r w:rsidR="00F56E8E" w:rsidRPr="00487DD6">
        <w:rPr>
          <w:rFonts w:cs="Arial"/>
          <w:b w:val="0"/>
          <w:sz w:val="24"/>
          <w:szCs w:val="24"/>
          <w:lang w:val="uk-UA"/>
        </w:rPr>
        <w:t>Проект ЄС-МОП</w:t>
      </w:r>
      <w:r w:rsidR="00FE0AD9" w:rsidRPr="00487DD6">
        <w:rPr>
          <w:rFonts w:cs="Arial"/>
          <w:b w:val="0"/>
          <w:sz w:val="24"/>
          <w:szCs w:val="24"/>
          <w:lang w:val="uk-UA"/>
        </w:rPr>
        <w:t xml:space="preserve"> </w:t>
      </w:r>
      <w:r w:rsidR="00F56E8E" w:rsidRPr="00487DD6">
        <w:rPr>
          <w:rFonts w:cs="Arial"/>
          <w:b w:val="0"/>
          <w:sz w:val="24"/>
          <w:szCs w:val="24"/>
          <w:lang w:val="uk-UA"/>
        </w:rPr>
        <w:t>«Зміцнення адміністрації праці з метою покращення умов праці та подолання незадекларованої праці»</w:t>
      </w:r>
    </w:p>
    <w:p w14:paraId="1E21D1FC" w14:textId="4600B39A" w:rsidR="00F56E8E" w:rsidRPr="00487DD6" w:rsidRDefault="00045C36" w:rsidP="00045C36">
      <w:pPr>
        <w:pStyle w:val="5"/>
        <w:ind w:left="708"/>
        <w:jc w:val="left"/>
        <w:rPr>
          <w:rFonts w:cs="Arial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>Д</w:t>
      </w:r>
      <w:r w:rsidR="00FE0AD9" w:rsidRPr="00487DD6">
        <w:rPr>
          <w:rFonts w:cs="Arial"/>
          <w:sz w:val="24"/>
          <w:szCs w:val="24"/>
          <w:lang w:val="uk-UA"/>
        </w:rPr>
        <w:t>оказ</w:t>
      </w:r>
      <w:r w:rsidR="00616B23">
        <w:rPr>
          <w:rFonts w:cs="Arial"/>
          <w:sz w:val="24"/>
          <w:szCs w:val="24"/>
          <w:lang w:val="uk-UA"/>
        </w:rPr>
        <w:t>и</w:t>
      </w:r>
      <w:r w:rsidR="00FE0AD9" w:rsidRPr="00487DD6">
        <w:rPr>
          <w:rFonts w:cs="Arial"/>
          <w:sz w:val="24"/>
          <w:szCs w:val="24"/>
          <w:lang w:val="uk-UA"/>
        </w:rPr>
        <w:t xml:space="preserve"> того, </w:t>
      </w:r>
      <w:r w:rsidR="00616B23">
        <w:rPr>
          <w:rFonts w:cs="Arial"/>
          <w:sz w:val="24"/>
          <w:szCs w:val="24"/>
          <w:lang w:val="uk-UA"/>
        </w:rPr>
        <w:t>щ</w:t>
      </w:r>
      <w:r w:rsidR="00FE0AD9" w:rsidRPr="00487DD6">
        <w:rPr>
          <w:rFonts w:cs="Arial"/>
          <w:sz w:val="24"/>
          <w:szCs w:val="24"/>
          <w:lang w:val="uk-UA"/>
        </w:rPr>
        <w:t xml:space="preserve">о проект </w:t>
      </w:r>
      <w:r w:rsidR="00616B23">
        <w:rPr>
          <w:rFonts w:cs="Arial"/>
          <w:sz w:val="24"/>
          <w:szCs w:val="24"/>
          <w:lang w:val="uk-UA"/>
        </w:rPr>
        <w:t>здат</w:t>
      </w:r>
      <w:r w:rsidR="00FE0AD9" w:rsidRPr="00487DD6">
        <w:rPr>
          <w:rFonts w:cs="Arial"/>
          <w:sz w:val="24"/>
          <w:szCs w:val="24"/>
          <w:lang w:val="uk-UA"/>
        </w:rPr>
        <w:t xml:space="preserve">ен </w:t>
      </w:r>
      <w:r w:rsidR="00616B23">
        <w:rPr>
          <w:rFonts w:cs="Arial"/>
          <w:sz w:val="24"/>
          <w:szCs w:val="24"/>
          <w:lang w:val="uk-UA"/>
        </w:rPr>
        <w:t>ви</w:t>
      </w:r>
      <w:r w:rsidR="00FE0AD9" w:rsidRPr="00487DD6">
        <w:rPr>
          <w:rFonts w:cs="Arial"/>
          <w:sz w:val="24"/>
          <w:szCs w:val="24"/>
          <w:lang w:val="uk-UA"/>
        </w:rPr>
        <w:t>р</w:t>
      </w:r>
      <w:r w:rsidR="00616B23">
        <w:rPr>
          <w:rFonts w:cs="Arial"/>
          <w:sz w:val="24"/>
          <w:szCs w:val="24"/>
          <w:lang w:val="uk-UA"/>
        </w:rPr>
        <w:t>і</w:t>
      </w:r>
      <w:r w:rsidR="00FE0AD9" w:rsidRPr="00487DD6">
        <w:rPr>
          <w:rFonts w:cs="Arial"/>
          <w:sz w:val="24"/>
          <w:szCs w:val="24"/>
          <w:lang w:val="uk-UA"/>
        </w:rPr>
        <w:t>шит</w:t>
      </w:r>
      <w:r w:rsidR="00616B23">
        <w:rPr>
          <w:rFonts w:cs="Arial"/>
          <w:sz w:val="24"/>
          <w:szCs w:val="24"/>
          <w:lang w:val="uk-UA"/>
        </w:rPr>
        <w:t>и</w:t>
      </w:r>
      <w:r w:rsidR="00FE0AD9" w:rsidRPr="00487DD6">
        <w:rPr>
          <w:rFonts w:cs="Arial"/>
          <w:sz w:val="24"/>
          <w:szCs w:val="24"/>
          <w:lang w:val="uk-UA"/>
        </w:rPr>
        <w:t xml:space="preserve"> </w:t>
      </w:r>
      <w:r w:rsidR="00616B23">
        <w:rPr>
          <w:rFonts w:cs="Arial"/>
          <w:sz w:val="24"/>
          <w:szCs w:val="24"/>
          <w:lang w:val="uk-UA"/>
        </w:rPr>
        <w:t>цю</w:t>
      </w:r>
      <w:r w:rsidR="00FE0AD9" w:rsidRPr="00487DD6">
        <w:rPr>
          <w:rFonts w:cs="Arial"/>
          <w:sz w:val="24"/>
          <w:szCs w:val="24"/>
          <w:lang w:val="uk-UA"/>
        </w:rPr>
        <w:t xml:space="preserve"> проблему </w:t>
      </w:r>
      <w:r w:rsidR="00616B23">
        <w:rPr>
          <w:rFonts w:cs="Arial"/>
          <w:sz w:val="24"/>
          <w:szCs w:val="24"/>
          <w:lang w:val="uk-UA"/>
        </w:rPr>
        <w:t>або</w:t>
      </w:r>
      <w:r w:rsidRPr="00487DD6">
        <w:rPr>
          <w:rFonts w:cs="Arial"/>
          <w:sz w:val="24"/>
          <w:szCs w:val="24"/>
          <w:lang w:val="uk-UA"/>
        </w:rPr>
        <w:t xml:space="preserve"> реал</w:t>
      </w:r>
      <w:r w:rsidR="00616B23">
        <w:rPr>
          <w:rFonts w:cs="Arial"/>
          <w:sz w:val="24"/>
          <w:szCs w:val="24"/>
          <w:lang w:val="uk-UA"/>
        </w:rPr>
        <w:t>і</w:t>
      </w:r>
      <w:r w:rsidRPr="00487DD6">
        <w:rPr>
          <w:rFonts w:cs="Arial"/>
          <w:sz w:val="24"/>
          <w:szCs w:val="24"/>
          <w:lang w:val="uk-UA"/>
        </w:rPr>
        <w:t>з</w:t>
      </w:r>
      <w:r w:rsidR="00616B23">
        <w:rPr>
          <w:rFonts w:cs="Arial"/>
          <w:sz w:val="24"/>
          <w:szCs w:val="24"/>
          <w:lang w:val="uk-UA"/>
        </w:rPr>
        <w:t>у</w:t>
      </w:r>
      <w:r w:rsidRPr="00487DD6">
        <w:rPr>
          <w:rFonts w:cs="Arial"/>
          <w:sz w:val="24"/>
          <w:szCs w:val="24"/>
          <w:lang w:val="uk-UA"/>
        </w:rPr>
        <w:t>ват</w:t>
      </w:r>
      <w:r w:rsidR="00616B23">
        <w:rPr>
          <w:rFonts w:cs="Arial"/>
          <w:sz w:val="24"/>
          <w:szCs w:val="24"/>
          <w:lang w:val="uk-UA"/>
        </w:rPr>
        <w:t>и</w:t>
      </w:r>
      <w:r w:rsidRPr="00487DD6">
        <w:rPr>
          <w:rFonts w:cs="Arial"/>
          <w:sz w:val="24"/>
          <w:szCs w:val="24"/>
          <w:lang w:val="uk-UA"/>
        </w:rPr>
        <w:t xml:space="preserve"> </w:t>
      </w:r>
      <w:r w:rsidR="00616B23">
        <w:rPr>
          <w:rFonts w:cs="Arial"/>
          <w:sz w:val="24"/>
          <w:szCs w:val="24"/>
          <w:lang w:val="uk-UA"/>
        </w:rPr>
        <w:t xml:space="preserve">цю </w:t>
      </w:r>
      <w:r w:rsidRPr="00487DD6">
        <w:rPr>
          <w:rFonts w:cs="Arial"/>
          <w:sz w:val="24"/>
          <w:szCs w:val="24"/>
          <w:lang w:val="uk-UA"/>
        </w:rPr>
        <w:t>мож</w:t>
      </w:r>
      <w:r w:rsidR="00616B23">
        <w:rPr>
          <w:rFonts w:cs="Arial"/>
          <w:sz w:val="24"/>
          <w:szCs w:val="24"/>
          <w:lang w:val="uk-UA"/>
        </w:rPr>
        <w:t>ливі</w:t>
      </w:r>
      <w:r w:rsidRPr="00487DD6">
        <w:rPr>
          <w:rFonts w:cs="Arial"/>
          <w:sz w:val="24"/>
          <w:szCs w:val="24"/>
          <w:lang w:val="uk-UA"/>
        </w:rPr>
        <w:t xml:space="preserve">сть: </w:t>
      </w:r>
      <w:r w:rsidR="00F56E8E" w:rsidRPr="00487DD6">
        <w:rPr>
          <w:rFonts w:cs="Arial"/>
          <w:b w:val="0"/>
          <w:sz w:val="24"/>
          <w:szCs w:val="24"/>
          <w:lang w:val="uk-UA"/>
        </w:rPr>
        <w:t>Розроблена стратегія</w:t>
      </w:r>
      <w:r w:rsidR="00651D67" w:rsidRPr="00487DD6">
        <w:rPr>
          <w:rFonts w:cs="Arial"/>
          <w:b w:val="0"/>
          <w:sz w:val="24"/>
          <w:szCs w:val="24"/>
          <w:lang w:val="uk-UA"/>
        </w:rPr>
        <w:t xml:space="preserve"> та план кампанії</w:t>
      </w:r>
      <w:r w:rsidR="00F56E8E" w:rsidRPr="00487DD6">
        <w:rPr>
          <w:rFonts w:cs="Arial"/>
          <w:b w:val="0"/>
          <w:sz w:val="24"/>
          <w:szCs w:val="24"/>
          <w:lang w:val="uk-UA"/>
        </w:rPr>
        <w:t xml:space="preserve"> передбачає </w:t>
      </w:r>
      <w:r w:rsidR="00651D67" w:rsidRPr="00487DD6">
        <w:rPr>
          <w:rFonts w:cs="Arial"/>
          <w:b w:val="0"/>
          <w:sz w:val="24"/>
          <w:szCs w:val="24"/>
          <w:lang w:val="uk-UA"/>
        </w:rPr>
        <w:t xml:space="preserve">системне інформування цільових аудиторій по різних каналах протягом 12 місяців </w:t>
      </w:r>
    </w:p>
    <w:p w14:paraId="794C5AC8" w14:textId="77777777" w:rsidR="00045C36" w:rsidRPr="00487DD6" w:rsidRDefault="00045C36" w:rsidP="00045C36">
      <w:pPr>
        <w:rPr>
          <w:rFonts w:ascii="Arial" w:eastAsia="Times New Roman" w:hAnsi="Arial" w:cs="Arial"/>
          <w:bCs/>
          <w:iCs/>
          <w:lang w:val="uk-UA" w:eastAsia="ru-RU" w:bidi="he-IL"/>
        </w:rPr>
      </w:pPr>
    </w:p>
    <w:p w14:paraId="17A9F8B1" w14:textId="5A1D20A8" w:rsidR="00FE0AD9" w:rsidRPr="00616B23" w:rsidRDefault="00045C36" w:rsidP="00616B23">
      <w:pPr>
        <w:ind w:left="708"/>
        <w:rPr>
          <w:rFonts w:ascii="Arial" w:eastAsia="Times New Roman" w:hAnsi="Arial" w:cs="Arial"/>
          <w:lang w:val="uk-UA"/>
        </w:rPr>
      </w:pPr>
      <w:r w:rsidRPr="00487DD6">
        <w:rPr>
          <w:rFonts w:ascii="Arial" w:hAnsi="Arial" w:cs="Arial"/>
          <w:b/>
          <w:lang w:val="uk-UA"/>
        </w:rPr>
        <w:t>Додаткова інформація по темі кампанії:</w:t>
      </w:r>
      <w:r w:rsidRPr="00487DD6">
        <w:rPr>
          <w:rFonts w:ascii="Arial" w:hAnsi="Arial" w:cs="Arial"/>
          <w:lang w:val="uk-UA"/>
        </w:rPr>
        <w:t xml:space="preserve"> </w:t>
      </w:r>
      <w:hyperlink r:id="rId8" w:history="1">
        <w:r w:rsidR="00CD5620" w:rsidRPr="00487DD6">
          <w:rPr>
            <w:rStyle w:val="a8"/>
            <w:rFonts w:ascii="Arial" w:hAnsi="Arial" w:cs="Arial"/>
            <w:lang w:val="uk-UA"/>
          </w:rPr>
          <w:t>https://www.msp.gov.ua/content/proekt-es--mop-zmicnennya-administracii-praci-z-metoyu-pokrashchennya-umov-praci-i-podolannya-nezadeklarovanoi-praci.html?PrintVersion</w:t>
        </w:r>
      </w:hyperlink>
      <w:r w:rsidR="00FE0AD9" w:rsidRPr="00487DD6">
        <w:rPr>
          <w:rFonts w:ascii="Arial" w:hAnsi="Arial" w:cs="Arial"/>
          <w:lang w:val="uk-UA"/>
        </w:rPr>
        <w:tab/>
      </w:r>
    </w:p>
    <w:p w14:paraId="6F1E59AF" w14:textId="77777777" w:rsidR="00616B23" w:rsidRDefault="00616B23" w:rsidP="00045C36">
      <w:pPr>
        <w:pStyle w:val="5"/>
        <w:ind w:left="708"/>
        <w:jc w:val="left"/>
        <w:rPr>
          <w:rFonts w:cs="Arial"/>
          <w:sz w:val="24"/>
          <w:szCs w:val="24"/>
          <w:lang w:val="uk-UA"/>
        </w:rPr>
      </w:pPr>
    </w:p>
    <w:p w14:paraId="6EB65645" w14:textId="41B2456E" w:rsidR="00FE0AD9" w:rsidRPr="00487DD6" w:rsidRDefault="00045C36" w:rsidP="00045C36">
      <w:pPr>
        <w:pStyle w:val="5"/>
        <w:ind w:left="708"/>
        <w:jc w:val="left"/>
        <w:rPr>
          <w:rFonts w:cs="Arial"/>
          <w:sz w:val="24"/>
          <w:szCs w:val="24"/>
          <w:lang w:val="uk-UA"/>
        </w:rPr>
      </w:pPr>
      <w:bookmarkStart w:id="0" w:name="_GoBack"/>
      <w:bookmarkEnd w:id="0"/>
      <w:r w:rsidRPr="00487DD6">
        <w:rPr>
          <w:rFonts w:cs="Arial"/>
          <w:sz w:val="24"/>
          <w:szCs w:val="24"/>
          <w:lang w:val="uk-UA"/>
        </w:rPr>
        <w:lastRenderedPageBreak/>
        <w:t xml:space="preserve">Дослідження по темі кампанії: </w:t>
      </w:r>
    </w:p>
    <w:p w14:paraId="64188934" w14:textId="1E35AF2A" w:rsidR="00FE0AD9" w:rsidRPr="00616B23" w:rsidRDefault="00976705" w:rsidP="00616B23">
      <w:pPr>
        <w:ind w:left="708"/>
        <w:rPr>
          <w:rFonts w:ascii="Arial" w:eastAsia="Times New Roman" w:hAnsi="Arial" w:cs="Arial"/>
          <w:lang w:val="uk-UA"/>
        </w:rPr>
      </w:pPr>
      <w:hyperlink r:id="rId9" w:history="1">
        <w:r w:rsidR="00BF49D6" w:rsidRPr="00487DD6">
          <w:rPr>
            <w:rStyle w:val="a8"/>
            <w:rFonts w:ascii="Arial" w:hAnsi="Arial" w:cs="Arial"/>
            <w:lang w:val="uk-UA"/>
          </w:rPr>
          <w:t>https://www.ilo.org/wcmsp5/groups/public/---</w:t>
        </w:r>
        <w:proofErr w:type="spellStart"/>
        <w:r w:rsidR="00BF49D6" w:rsidRPr="00487DD6">
          <w:rPr>
            <w:rStyle w:val="a8"/>
            <w:rFonts w:ascii="Arial" w:hAnsi="Arial" w:cs="Arial"/>
            <w:lang w:val="uk-UA"/>
          </w:rPr>
          <w:t>ed_dialogue</w:t>
        </w:r>
        <w:proofErr w:type="spellEnd"/>
        <w:r w:rsidR="00BF49D6" w:rsidRPr="00487DD6">
          <w:rPr>
            <w:rStyle w:val="a8"/>
            <w:rFonts w:ascii="Arial" w:hAnsi="Arial" w:cs="Arial"/>
            <w:lang w:val="uk-UA"/>
          </w:rPr>
          <w:t>/---</w:t>
        </w:r>
        <w:proofErr w:type="spellStart"/>
        <w:r w:rsidR="00BF49D6" w:rsidRPr="00487DD6">
          <w:rPr>
            <w:rStyle w:val="a8"/>
            <w:rFonts w:ascii="Arial" w:hAnsi="Arial" w:cs="Arial"/>
            <w:lang w:val="uk-UA"/>
          </w:rPr>
          <w:t>lab_admin</w:t>
        </w:r>
        <w:proofErr w:type="spellEnd"/>
        <w:r w:rsidR="00BF49D6" w:rsidRPr="00487DD6">
          <w:rPr>
            <w:rStyle w:val="a8"/>
            <w:rFonts w:ascii="Arial" w:hAnsi="Arial" w:cs="Arial"/>
            <w:lang w:val="uk-UA"/>
          </w:rPr>
          <w:t>/</w:t>
        </w:r>
        <w:proofErr w:type="spellStart"/>
        <w:r w:rsidR="00BF49D6" w:rsidRPr="00487DD6">
          <w:rPr>
            <w:rStyle w:val="a8"/>
            <w:rFonts w:ascii="Arial" w:hAnsi="Arial" w:cs="Arial"/>
            <w:lang w:val="uk-UA"/>
          </w:rPr>
          <w:t>documents</w:t>
        </w:r>
        <w:proofErr w:type="spellEnd"/>
        <w:r w:rsidR="00BF49D6" w:rsidRPr="00487DD6">
          <w:rPr>
            <w:rStyle w:val="a8"/>
            <w:rFonts w:ascii="Arial" w:hAnsi="Arial" w:cs="Arial"/>
            <w:lang w:val="uk-UA"/>
          </w:rPr>
          <w:t>/</w:t>
        </w:r>
        <w:proofErr w:type="spellStart"/>
        <w:r w:rsidR="00BF49D6" w:rsidRPr="00487DD6">
          <w:rPr>
            <w:rStyle w:val="a8"/>
            <w:rFonts w:ascii="Arial" w:hAnsi="Arial" w:cs="Arial"/>
            <w:lang w:val="uk-UA"/>
          </w:rPr>
          <w:t>projectdocumentation</w:t>
        </w:r>
        <w:proofErr w:type="spellEnd"/>
        <w:r w:rsidR="00BF49D6" w:rsidRPr="00487DD6">
          <w:rPr>
            <w:rStyle w:val="a8"/>
            <w:rFonts w:ascii="Arial" w:hAnsi="Arial" w:cs="Arial"/>
            <w:lang w:val="uk-UA"/>
          </w:rPr>
          <w:t>/wcms_630069.pdf</w:t>
        </w:r>
      </w:hyperlink>
    </w:p>
    <w:p w14:paraId="1C547EB6" w14:textId="52E0905C" w:rsidR="00FE0AD9" w:rsidRPr="00487DD6" w:rsidRDefault="00BF49D6" w:rsidP="00943E7C">
      <w:pPr>
        <w:pStyle w:val="5"/>
        <w:ind w:left="708"/>
        <w:rPr>
          <w:rFonts w:cs="Arial"/>
          <w:sz w:val="24"/>
          <w:szCs w:val="24"/>
          <w:lang w:val="uk-UA"/>
        </w:rPr>
      </w:pPr>
      <w:r w:rsidRPr="00487DD6">
        <w:rPr>
          <w:rFonts w:cs="Arial"/>
          <w:sz w:val="24"/>
          <w:szCs w:val="24"/>
          <w:lang w:val="uk-UA"/>
        </w:rPr>
        <w:t>Ко</w:t>
      </w:r>
      <w:r w:rsidR="00975BDA" w:rsidRPr="00487DD6">
        <w:rPr>
          <w:rFonts w:cs="Arial"/>
          <w:sz w:val="24"/>
          <w:szCs w:val="24"/>
          <w:lang w:val="uk-UA"/>
        </w:rPr>
        <w:t>мунікаційні повідомлення кампанії</w:t>
      </w:r>
      <w:r w:rsidR="00045C36" w:rsidRPr="00487DD6">
        <w:rPr>
          <w:rFonts w:cs="Arial"/>
          <w:sz w:val="24"/>
          <w:szCs w:val="24"/>
          <w:lang w:val="uk-UA"/>
        </w:rPr>
        <w:t>:</w:t>
      </w:r>
    </w:p>
    <w:p w14:paraId="0CB37116" w14:textId="07980446" w:rsidR="00FE0AD9" w:rsidRPr="00487DD6" w:rsidRDefault="00BF49D6" w:rsidP="00943E7C">
      <w:pPr>
        <w:ind w:left="708"/>
        <w:rPr>
          <w:rFonts w:ascii="Arial" w:hAnsi="Arial" w:cs="Arial"/>
          <w:lang w:val="uk-UA"/>
        </w:rPr>
      </w:pPr>
      <w:r w:rsidRPr="00487DD6">
        <w:rPr>
          <w:rFonts w:ascii="Arial" w:hAnsi="Arial" w:cs="Arial"/>
          <w:lang w:val="uk-UA"/>
        </w:rPr>
        <w:t>Незадекларована праця – проблема в Україні</w:t>
      </w:r>
    </w:p>
    <w:p w14:paraId="08A17209" w14:textId="71A730D7" w:rsidR="00963BFE" w:rsidRPr="00487DD6" w:rsidRDefault="00963BFE" w:rsidP="00943E7C">
      <w:pPr>
        <w:ind w:left="708"/>
        <w:rPr>
          <w:rFonts w:ascii="Arial" w:hAnsi="Arial" w:cs="Arial"/>
          <w:lang w:val="uk-UA"/>
        </w:rPr>
      </w:pPr>
      <w:r w:rsidRPr="00487DD6">
        <w:rPr>
          <w:rFonts w:ascii="Arial" w:hAnsi="Arial" w:cs="Arial"/>
          <w:lang w:val="uk-UA"/>
        </w:rPr>
        <w:t>Незадекларована праця – це порушення трудових та соціальних прав пра</w:t>
      </w:r>
      <w:r w:rsidR="00975BDA" w:rsidRPr="00487DD6">
        <w:rPr>
          <w:rFonts w:ascii="Arial" w:hAnsi="Arial" w:cs="Arial"/>
          <w:lang w:val="uk-UA"/>
        </w:rPr>
        <w:t>ц</w:t>
      </w:r>
      <w:r w:rsidRPr="00487DD6">
        <w:rPr>
          <w:rFonts w:ascii="Arial" w:hAnsi="Arial" w:cs="Arial"/>
          <w:lang w:val="uk-UA"/>
        </w:rPr>
        <w:t>івників</w:t>
      </w:r>
    </w:p>
    <w:p w14:paraId="514D8144" w14:textId="77777777" w:rsidR="00C40B02" w:rsidRPr="00487DD6" w:rsidRDefault="00FE0AD9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Ц</w:t>
      </w:r>
      <w:r w:rsidR="00C40B02" w:rsidRPr="00487DD6">
        <w:rPr>
          <w:rFonts w:cs="Arial"/>
          <w:color w:val="00B0F0"/>
          <w:sz w:val="24"/>
          <w:szCs w:val="24"/>
          <w:lang w:val="uk-UA"/>
        </w:rPr>
        <w:t>ільова аудиторія кампанії</w:t>
      </w:r>
      <w:r w:rsidR="00C25621" w:rsidRPr="00487DD6">
        <w:rPr>
          <w:rFonts w:cs="Arial"/>
          <w:color w:val="00B0F0"/>
          <w:sz w:val="24"/>
          <w:szCs w:val="24"/>
          <w:lang w:val="uk-UA"/>
        </w:rPr>
        <w:t xml:space="preserve"> </w:t>
      </w:r>
    </w:p>
    <w:p w14:paraId="11C8E4E8" w14:textId="64D6FF36" w:rsidR="004C7EC6" w:rsidRPr="00487DD6" w:rsidRDefault="00963BFE" w:rsidP="00045C36">
      <w:pPr>
        <w:pStyle w:val="4"/>
        <w:rPr>
          <w:rFonts w:cs="Arial"/>
          <w:b w:val="0"/>
          <w:color w:val="00B0F0"/>
          <w:sz w:val="24"/>
          <w:szCs w:val="24"/>
          <w:lang w:val="uk-UA"/>
        </w:rPr>
      </w:pPr>
      <w:r w:rsidRPr="00487DD6">
        <w:rPr>
          <w:rFonts w:cs="Arial"/>
          <w:b w:val="0"/>
          <w:sz w:val="24"/>
          <w:szCs w:val="24"/>
          <w:lang w:val="uk-UA"/>
        </w:rPr>
        <w:t>Працівники</w:t>
      </w:r>
    </w:p>
    <w:p w14:paraId="16BBD454" w14:textId="77777777" w:rsidR="004C7EC6" w:rsidRPr="00487DD6" w:rsidRDefault="00C25621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З</w:t>
      </w:r>
      <w:r w:rsidR="00C40B02" w:rsidRPr="00487DD6">
        <w:rPr>
          <w:rFonts w:cs="Arial"/>
          <w:color w:val="00B0F0"/>
          <w:sz w:val="24"/>
          <w:szCs w:val="24"/>
          <w:lang w:val="uk-UA"/>
        </w:rPr>
        <w:t>авдання ролику</w:t>
      </w:r>
      <w:r w:rsidRPr="00487DD6">
        <w:rPr>
          <w:rFonts w:cs="Arial"/>
          <w:color w:val="00B0F0"/>
          <w:sz w:val="24"/>
          <w:szCs w:val="24"/>
          <w:lang w:val="uk-UA"/>
        </w:rPr>
        <w:t xml:space="preserve"> </w:t>
      </w:r>
    </w:p>
    <w:p w14:paraId="05C0DE04" w14:textId="5311E8D0" w:rsidR="004C7EC6" w:rsidRPr="00487DD6" w:rsidRDefault="00963BFE" w:rsidP="00045C36">
      <w:pPr>
        <w:pStyle w:val="4"/>
        <w:rPr>
          <w:rFonts w:cs="Arial"/>
          <w:b w:val="0"/>
          <w:color w:val="000000" w:themeColor="text1"/>
          <w:sz w:val="24"/>
          <w:szCs w:val="24"/>
          <w:lang w:val="uk-UA"/>
        </w:rPr>
      </w:pP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Інформувати працівників про те, </w:t>
      </w:r>
      <w:r w:rsidR="00C25621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що незадекларована порушує їхні трудові та соціальні права. Пояснити, </w:t>
      </w: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які саме трудові та соціальні права </w:t>
      </w:r>
      <w:r w:rsidR="00C25621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працівників порушуються</w:t>
      </w: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 у випадку незадекларованих трудових відносин із роботодавцем</w:t>
      </w:r>
    </w:p>
    <w:p w14:paraId="0314B4F5" w14:textId="41F34279" w:rsidR="004C7EC6" w:rsidRPr="00487DD6" w:rsidRDefault="004C7EC6" w:rsidP="00045C36">
      <w:pPr>
        <w:pStyle w:val="4"/>
        <w:rPr>
          <w:rFonts w:cs="Arial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 xml:space="preserve">Очікуваний комунікаційний ефект від ролику </w:t>
      </w:r>
    </w:p>
    <w:p w14:paraId="65735DF5" w14:textId="79036D80" w:rsidR="004C7EC6" w:rsidRPr="00487DD6" w:rsidRDefault="004C7EC6" w:rsidP="00045C36">
      <w:pPr>
        <w:spacing w:before="120"/>
        <w:rPr>
          <w:rFonts w:ascii="Arial" w:hAnsi="Arial" w:cs="Arial"/>
          <w:lang w:val="uk-UA" w:eastAsia="ru-RU"/>
        </w:rPr>
      </w:pPr>
      <w:r w:rsidRPr="00487DD6">
        <w:rPr>
          <w:rFonts w:ascii="Arial" w:hAnsi="Arial" w:cs="Arial"/>
          <w:lang w:val="uk-UA" w:eastAsia="ru-RU"/>
        </w:rPr>
        <w:t>Формування знання серед цільової аудиторії працівників</w:t>
      </w:r>
      <w:r w:rsidR="00EF005D">
        <w:rPr>
          <w:rFonts w:ascii="Arial" w:hAnsi="Arial" w:cs="Arial"/>
          <w:lang w:val="uk-UA" w:eastAsia="ru-RU"/>
        </w:rPr>
        <w:t xml:space="preserve"> щодо порушення їхніх трудових </w:t>
      </w:r>
      <w:r w:rsidRPr="00487DD6">
        <w:rPr>
          <w:rFonts w:ascii="Arial" w:hAnsi="Arial" w:cs="Arial"/>
          <w:lang w:val="uk-UA" w:eastAsia="ru-RU"/>
        </w:rPr>
        <w:t xml:space="preserve">та соціальних прав </w:t>
      </w:r>
      <w:r w:rsidRPr="00487DD6">
        <w:rPr>
          <w:rFonts w:ascii="Arial" w:hAnsi="Arial" w:cs="Arial"/>
          <w:color w:val="000000" w:themeColor="text1"/>
          <w:lang w:val="uk-UA"/>
        </w:rPr>
        <w:t>у випадку незадекларованих трудових відносин із роботодавцем</w:t>
      </w:r>
    </w:p>
    <w:p w14:paraId="7ABC8382" w14:textId="2C49E384" w:rsidR="004C7EC6" w:rsidRPr="008E5D5C" w:rsidRDefault="004C7EC6" w:rsidP="008E5D5C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8E5D5C">
        <w:rPr>
          <w:rFonts w:cs="Arial"/>
          <w:color w:val="00B0F0"/>
          <w:sz w:val="24"/>
          <w:szCs w:val="24"/>
          <w:lang w:val="uk-UA"/>
        </w:rPr>
        <w:t xml:space="preserve">Ключові повідомлення: </w:t>
      </w:r>
    </w:p>
    <w:p w14:paraId="3C7B89D1" w14:textId="729B7860" w:rsidR="00963BFE" w:rsidRPr="00487DD6" w:rsidRDefault="00963BFE" w:rsidP="00943E7C">
      <w:pPr>
        <w:ind w:left="708"/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Не</w:t>
      </w:r>
      <w:r w:rsidR="004E5602" w:rsidRPr="00487DD6">
        <w:rPr>
          <w:rFonts w:ascii="Arial" w:hAnsi="Arial" w:cs="Arial"/>
          <w:lang w:val="uk-UA" w:eastAsia="ru-RU" w:bidi="he-IL"/>
        </w:rPr>
        <w:t>задекларована праця не гарантує:</w:t>
      </w:r>
    </w:p>
    <w:p w14:paraId="0549C1F4" w14:textId="77777777" w:rsidR="00B611C1" w:rsidRPr="00487DD6" w:rsidRDefault="00B611C1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оплату праці понад норму</w:t>
      </w:r>
    </w:p>
    <w:p w14:paraId="77C961E3" w14:textId="03BD3E00" w:rsidR="00B611C1" w:rsidRPr="00487DD6" w:rsidRDefault="00B611C1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оплату лікарняних</w:t>
      </w:r>
    </w:p>
    <w:p w14:paraId="0E003548" w14:textId="0D61F4AE" w:rsidR="00B611C1" w:rsidRPr="00487DD6" w:rsidRDefault="00B611C1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 xml:space="preserve">оплату декретної </w:t>
      </w:r>
      <w:r w:rsidR="004C7EC6" w:rsidRPr="00487DD6">
        <w:rPr>
          <w:rFonts w:ascii="Arial" w:hAnsi="Arial" w:cs="Arial"/>
          <w:lang w:val="uk-UA" w:eastAsia="ru-RU" w:bidi="he-IL"/>
        </w:rPr>
        <w:t>відпустки</w:t>
      </w:r>
      <w:r w:rsidRPr="00487DD6">
        <w:rPr>
          <w:rFonts w:ascii="Arial" w:hAnsi="Arial" w:cs="Arial"/>
          <w:lang w:val="uk-UA" w:eastAsia="ru-RU" w:bidi="he-IL"/>
        </w:rPr>
        <w:t xml:space="preserve"> в повному обсязі</w:t>
      </w:r>
    </w:p>
    <w:p w14:paraId="0F5F8D09" w14:textId="77777777" w:rsidR="00B611C1" w:rsidRPr="00487DD6" w:rsidRDefault="004E5602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матер</w:t>
      </w:r>
      <w:r w:rsidR="00B611C1" w:rsidRPr="00487DD6">
        <w:rPr>
          <w:rFonts w:ascii="Arial" w:hAnsi="Arial" w:cs="Arial"/>
          <w:lang w:val="uk-UA" w:eastAsia="ru-RU" w:bidi="he-IL"/>
        </w:rPr>
        <w:t>инську і батьківську відпустку</w:t>
      </w:r>
    </w:p>
    <w:p w14:paraId="2E9831E0" w14:textId="77777777" w:rsidR="00B611C1" w:rsidRPr="00487DD6" w:rsidRDefault="004E5602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відпустку по до</w:t>
      </w:r>
      <w:r w:rsidR="00B611C1" w:rsidRPr="00487DD6">
        <w:rPr>
          <w:rFonts w:ascii="Arial" w:hAnsi="Arial" w:cs="Arial"/>
          <w:lang w:val="uk-UA" w:eastAsia="ru-RU" w:bidi="he-IL"/>
        </w:rPr>
        <w:t>гляду за дитиною</w:t>
      </w:r>
    </w:p>
    <w:p w14:paraId="77542850" w14:textId="4F14E5F9" w:rsidR="004E5602" w:rsidRPr="00487DD6" w:rsidRDefault="004E5602" w:rsidP="004C7EC6">
      <w:pPr>
        <w:pStyle w:val="a9"/>
        <w:numPr>
          <w:ilvl w:val="0"/>
          <w:numId w:val="2"/>
        </w:numPr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 xml:space="preserve">захист у </w:t>
      </w:r>
      <w:r w:rsidR="004C7EC6" w:rsidRPr="00487DD6">
        <w:rPr>
          <w:rFonts w:ascii="Arial" w:hAnsi="Arial" w:cs="Arial"/>
          <w:lang w:val="uk-UA" w:eastAsia="ru-RU" w:bidi="he-IL"/>
        </w:rPr>
        <w:t>випадку</w:t>
      </w:r>
      <w:r w:rsidRPr="00487DD6">
        <w:rPr>
          <w:rFonts w:ascii="Arial" w:hAnsi="Arial" w:cs="Arial"/>
          <w:lang w:val="uk-UA" w:eastAsia="ru-RU" w:bidi="he-IL"/>
        </w:rPr>
        <w:t xml:space="preserve"> інвалідності, хвороби, безробіття, нещасного випадку, </w:t>
      </w:r>
      <w:r w:rsidR="004C7EC6" w:rsidRPr="00487DD6">
        <w:rPr>
          <w:rFonts w:ascii="Arial" w:hAnsi="Arial" w:cs="Arial"/>
          <w:lang w:val="uk-UA" w:eastAsia="ru-RU" w:bidi="he-IL"/>
        </w:rPr>
        <w:t>пов’язаного</w:t>
      </w:r>
      <w:r w:rsidRPr="00487DD6">
        <w:rPr>
          <w:rFonts w:ascii="Arial" w:hAnsi="Arial" w:cs="Arial"/>
          <w:lang w:val="uk-UA" w:eastAsia="ru-RU" w:bidi="he-IL"/>
        </w:rPr>
        <w:t xml:space="preserve"> з ро</w:t>
      </w:r>
      <w:r w:rsidR="00B611C1" w:rsidRPr="00487DD6">
        <w:rPr>
          <w:rFonts w:ascii="Arial" w:hAnsi="Arial" w:cs="Arial"/>
          <w:lang w:val="uk-UA" w:eastAsia="ru-RU" w:bidi="he-IL"/>
        </w:rPr>
        <w:t xml:space="preserve">ботою, професійного </w:t>
      </w:r>
      <w:r w:rsidR="004C7EC6" w:rsidRPr="00487DD6">
        <w:rPr>
          <w:rFonts w:ascii="Arial" w:hAnsi="Arial" w:cs="Arial"/>
          <w:lang w:val="uk-UA" w:eastAsia="ru-RU" w:bidi="he-IL"/>
        </w:rPr>
        <w:t>захворювання</w:t>
      </w:r>
    </w:p>
    <w:p w14:paraId="1BAA1C1B" w14:textId="680503B5" w:rsidR="004C7EC6" w:rsidRPr="00487DD6" w:rsidRDefault="001750F6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Де і як ролик буде розміщуватися:</w:t>
      </w:r>
    </w:p>
    <w:p w14:paraId="155D5F73" w14:textId="5B98CC76" w:rsidR="00FE0AD9" w:rsidRPr="00487DD6" w:rsidRDefault="00045C36" w:rsidP="00045C36">
      <w:pPr>
        <w:spacing w:before="120"/>
        <w:rPr>
          <w:rFonts w:ascii="Arial" w:hAnsi="Arial" w:cs="Arial"/>
          <w:lang w:val="uk-UA" w:eastAsia="ru-RU" w:bidi="he-IL"/>
        </w:rPr>
      </w:pPr>
      <w:r w:rsidRPr="00487DD6">
        <w:rPr>
          <w:rFonts w:ascii="Arial" w:hAnsi="Arial" w:cs="Arial"/>
          <w:lang w:val="uk-UA" w:eastAsia="ru-RU" w:bidi="he-IL"/>
        </w:rPr>
        <w:t>Соціальні мережі</w:t>
      </w:r>
      <w:r w:rsidR="00FB6337" w:rsidRPr="00FB6337">
        <w:rPr>
          <w:rFonts w:ascii="Arial" w:hAnsi="Arial" w:cs="Arial"/>
          <w:lang w:val="uk-UA" w:eastAsia="ru-RU" w:bidi="he-IL"/>
        </w:rPr>
        <w:t xml:space="preserve"> </w:t>
      </w:r>
      <w:r w:rsidR="00FB6337">
        <w:rPr>
          <w:rFonts w:ascii="Arial" w:hAnsi="Arial" w:cs="Arial"/>
          <w:lang w:eastAsia="ru-RU" w:bidi="he-IL"/>
        </w:rPr>
        <w:t>Facebook</w:t>
      </w:r>
      <w:r w:rsidR="00FB6337" w:rsidRPr="00FB6337">
        <w:rPr>
          <w:rFonts w:ascii="Arial" w:hAnsi="Arial" w:cs="Arial"/>
          <w:lang w:val="uk-UA" w:eastAsia="ru-RU" w:bidi="he-IL"/>
        </w:rPr>
        <w:t xml:space="preserve"> </w:t>
      </w:r>
      <w:r w:rsidR="0064129E">
        <w:rPr>
          <w:rFonts w:ascii="Arial" w:hAnsi="Arial" w:cs="Arial"/>
          <w:lang w:val="uk-UA" w:eastAsia="ru-RU" w:bidi="he-IL"/>
        </w:rPr>
        <w:t xml:space="preserve">та </w:t>
      </w:r>
      <w:r w:rsidR="003653A4">
        <w:rPr>
          <w:rFonts w:ascii="Arial" w:hAnsi="Arial" w:cs="Arial"/>
          <w:lang w:eastAsia="ru-RU" w:bidi="he-IL"/>
        </w:rPr>
        <w:t>YouT</w:t>
      </w:r>
      <w:r w:rsidR="00FB6337">
        <w:rPr>
          <w:rFonts w:ascii="Arial" w:hAnsi="Arial" w:cs="Arial"/>
          <w:lang w:eastAsia="ru-RU" w:bidi="he-IL"/>
        </w:rPr>
        <w:t>ube</w:t>
      </w:r>
      <w:r w:rsidRPr="00487DD6">
        <w:rPr>
          <w:rFonts w:ascii="Arial" w:hAnsi="Arial" w:cs="Arial"/>
          <w:lang w:val="uk-UA" w:eastAsia="ru-RU" w:bidi="he-IL"/>
        </w:rPr>
        <w:t>, потяги Інтерсіті, монітори ДФС</w:t>
      </w:r>
    </w:p>
    <w:p w14:paraId="0988068D" w14:textId="77777777" w:rsidR="004C7EC6" w:rsidRPr="00487DD6" w:rsidRDefault="00FE0AD9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 xml:space="preserve">Формат </w:t>
      </w:r>
      <w:r w:rsidR="00DE2620" w:rsidRPr="00487DD6">
        <w:rPr>
          <w:rFonts w:cs="Arial"/>
          <w:color w:val="00B0F0"/>
          <w:sz w:val="24"/>
          <w:szCs w:val="24"/>
          <w:lang w:val="uk-UA"/>
        </w:rPr>
        <w:t>ролику</w:t>
      </w:r>
      <w:r w:rsidR="001750F6" w:rsidRPr="00487DD6">
        <w:rPr>
          <w:rFonts w:cs="Arial"/>
          <w:color w:val="00B0F0"/>
          <w:sz w:val="24"/>
          <w:szCs w:val="24"/>
          <w:lang w:val="uk-UA"/>
        </w:rPr>
        <w:t xml:space="preserve"> </w:t>
      </w:r>
    </w:p>
    <w:p w14:paraId="55EE52B4" w14:textId="4184AC29" w:rsidR="00FE0AD9" w:rsidRPr="00487DD6" w:rsidRDefault="001750F6" w:rsidP="00045C36">
      <w:pPr>
        <w:pStyle w:val="4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2D анімація</w:t>
      </w:r>
      <w:r w:rsidR="004C7EC6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 у форматі </w:t>
      </w:r>
      <w:proofErr w:type="spellStart"/>
      <w:r w:rsidR="004C7EC6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кепшн</w:t>
      </w:r>
      <w:proofErr w:type="spellEnd"/>
      <w:r w:rsidR="004C7EC6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-відео</w:t>
      </w:r>
      <w:r w:rsidR="00045C36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 xml:space="preserve"> (із титрами усіх повідомлень)</w:t>
      </w:r>
    </w:p>
    <w:p w14:paraId="78D304B9" w14:textId="77777777" w:rsidR="004C7EC6" w:rsidRPr="00487DD6" w:rsidRDefault="001750F6" w:rsidP="00045C36">
      <w:pPr>
        <w:pStyle w:val="5"/>
        <w:spacing w:before="120"/>
        <w:ind w:left="0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Мова</w:t>
      </w:r>
      <w:r w:rsidR="00FE0AD9" w:rsidRPr="00487DD6">
        <w:rPr>
          <w:rFonts w:cs="Arial"/>
          <w:color w:val="00B0F0"/>
          <w:sz w:val="24"/>
          <w:szCs w:val="24"/>
          <w:lang w:val="uk-UA"/>
        </w:rPr>
        <w:t xml:space="preserve"> </w:t>
      </w:r>
      <w:r w:rsidR="00DE2620" w:rsidRPr="00487DD6">
        <w:rPr>
          <w:rFonts w:cs="Arial"/>
          <w:color w:val="00B0F0"/>
          <w:sz w:val="24"/>
          <w:szCs w:val="24"/>
          <w:lang w:val="uk-UA"/>
        </w:rPr>
        <w:t>ролику</w:t>
      </w:r>
    </w:p>
    <w:p w14:paraId="64169D23" w14:textId="19CD6ADA" w:rsidR="00FE0AD9" w:rsidRPr="00487DD6" w:rsidRDefault="004C7EC6" w:rsidP="00045C36">
      <w:pPr>
        <w:pStyle w:val="5"/>
        <w:spacing w:before="120"/>
        <w:ind w:left="0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У</w:t>
      </w:r>
      <w:r w:rsidR="005860DE"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країнська</w:t>
      </w:r>
    </w:p>
    <w:p w14:paraId="45082BAA" w14:textId="77777777" w:rsidR="00045C36" w:rsidRPr="00487DD6" w:rsidRDefault="00DE2620" w:rsidP="00045C36">
      <w:pPr>
        <w:pStyle w:val="5"/>
        <w:spacing w:before="120"/>
        <w:ind w:left="0"/>
        <w:rPr>
          <w:rFonts w:cs="Arial"/>
          <w:color w:val="00B0F0"/>
          <w:sz w:val="24"/>
          <w:szCs w:val="24"/>
          <w:lang w:val="uk-UA"/>
        </w:rPr>
      </w:pPr>
      <w:r w:rsidRPr="00487DD6">
        <w:rPr>
          <w:rFonts w:cs="Arial"/>
          <w:color w:val="00B0F0"/>
          <w:sz w:val="24"/>
          <w:szCs w:val="24"/>
          <w:lang w:val="uk-UA"/>
        </w:rPr>
        <w:t>Хронометраж ролику</w:t>
      </w:r>
    </w:p>
    <w:p w14:paraId="3E87681B" w14:textId="65487106" w:rsidR="004C7EC6" w:rsidRDefault="005860DE" w:rsidP="00045C36">
      <w:pPr>
        <w:pStyle w:val="5"/>
        <w:spacing w:before="120"/>
        <w:ind w:left="0"/>
        <w:rPr>
          <w:rFonts w:cs="Arial"/>
          <w:b w:val="0"/>
          <w:color w:val="000000" w:themeColor="text1"/>
          <w:sz w:val="24"/>
          <w:szCs w:val="24"/>
          <w:lang w:val="uk-UA"/>
        </w:rPr>
      </w:pPr>
      <w:r w:rsidRPr="00487DD6">
        <w:rPr>
          <w:rFonts w:cs="Arial"/>
          <w:b w:val="0"/>
          <w:color w:val="000000" w:themeColor="text1"/>
          <w:sz w:val="24"/>
          <w:szCs w:val="24"/>
          <w:lang w:val="uk-UA"/>
        </w:rPr>
        <w:t>40-60 секунд</w:t>
      </w:r>
    </w:p>
    <w:p w14:paraId="694F5164" w14:textId="176C588E" w:rsidR="00F96C04" w:rsidRPr="00487DD6" w:rsidRDefault="00F96C04" w:rsidP="00F96C04">
      <w:pPr>
        <w:pStyle w:val="4"/>
        <w:rPr>
          <w:rFonts w:cs="Arial"/>
          <w:color w:val="00B0F0"/>
          <w:sz w:val="24"/>
          <w:szCs w:val="24"/>
          <w:lang w:val="uk-UA"/>
        </w:rPr>
      </w:pPr>
      <w:r>
        <w:rPr>
          <w:rFonts w:cs="Arial"/>
          <w:color w:val="00B0F0"/>
          <w:sz w:val="24"/>
          <w:szCs w:val="24"/>
          <w:lang w:val="uk-UA"/>
        </w:rPr>
        <w:t>Особливі умови</w:t>
      </w:r>
      <w:r w:rsidRPr="00487DD6">
        <w:rPr>
          <w:rFonts w:cs="Arial"/>
          <w:color w:val="00B0F0"/>
          <w:sz w:val="24"/>
          <w:szCs w:val="24"/>
          <w:lang w:val="uk-UA"/>
        </w:rPr>
        <w:t>:</w:t>
      </w:r>
    </w:p>
    <w:p w14:paraId="2724F27C" w14:textId="3F98A1C0" w:rsidR="00F96C04" w:rsidRDefault="00F96C04" w:rsidP="00F96C04">
      <w:pPr>
        <w:rPr>
          <w:rFonts w:ascii="Arial" w:eastAsia="Times New Roman" w:hAnsi="Arial" w:cs="Arial"/>
          <w:bCs/>
          <w:color w:val="000000" w:themeColor="text1"/>
          <w:lang w:val="uk-UA" w:eastAsia="ru-RU"/>
        </w:rPr>
      </w:pPr>
      <w:r w:rsidRPr="00F96C04"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Ролик має </w:t>
      </w:r>
      <w:r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обов’язково </w:t>
      </w:r>
      <w:r w:rsidRPr="00F96C04"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містити </w:t>
      </w:r>
      <w:r>
        <w:rPr>
          <w:rFonts w:ascii="Arial" w:eastAsia="Times New Roman" w:hAnsi="Arial" w:cs="Arial"/>
          <w:bCs/>
          <w:color w:val="000000" w:themeColor="text1"/>
          <w:lang w:val="uk-UA" w:eastAsia="ru-RU"/>
        </w:rPr>
        <w:t>логотип рекламної кампанії</w:t>
      </w:r>
      <w:r w:rsidR="008E5D5C" w:rsidRPr="008E5D5C"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 -</w:t>
      </w:r>
      <w:r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 </w:t>
      </w:r>
      <w:r w:rsidR="008E5D5C" w:rsidRPr="008E5D5C">
        <w:rPr>
          <w:rFonts w:ascii="Arial" w:eastAsia="Times New Roman" w:hAnsi="Arial" w:cs="Arial"/>
          <w:bCs/>
          <w:color w:val="000000" w:themeColor="text1"/>
          <w:lang w:val="uk-UA" w:eastAsia="ru-RU"/>
        </w:rPr>
        <w:t xml:space="preserve">усміхнене сонечко </w:t>
      </w:r>
      <w:r>
        <w:rPr>
          <w:rFonts w:ascii="Arial" w:eastAsia="Times New Roman" w:hAnsi="Arial" w:cs="Arial"/>
          <w:bCs/>
          <w:color w:val="000000" w:themeColor="text1"/>
          <w:lang w:val="uk-UA" w:eastAsia="ru-RU"/>
        </w:rPr>
        <w:t>(додається)</w:t>
      </w:r>
    </w:p>
    <w:p w14:paraId="32AA0BA6" w14:textId="77777777" w:rsidR="008E5D5C" w:rsidRPr="008E5D5C" w:rsidRDefault="008E5D5C" w:rsidP="008E5D5C">
      <w:pPr>
        <w:rPr>
          <w:rFonts w:ascii="Arial" w:eastAsia="Times New Roman" w:hAnsi="Arial" w:cs="Arial"/>
          <w:bCs/>
          <w:color w:val="000000" w:themeColor="text1"/>
          <w:lang w:val="uk-UA" w:eastAsia="ru-RU"/>
        </w:rPr>
      </w:pPr>
      <w:r w:rsidRPr="008E5D5C">
        <w:rPr>
          <w:rFonts w:ascii="Arial" w:eastAsia="Times New Roman" w:hAnsi="Arial" w:cs="Arial"/>
          <w:bCs/>
          <w:color w:val="000000" w:themeColor="text1"/>
          <w:lang w:val="uk-UA" w:eastAsia="ru-RU"/>
        </w:rPr>
        <w:t>Має бути слоган кампанії – Виходь на світло</w:t>
      </w:r>
    </w:p>
    <w:p w14:paraId="14C8B75D" w14:textId="77777777" w:rsidR="008E5D5C" w:rsidRPr="008E5D5C" w:rsidRDefault="008E5D5C" w:rsidP="008E5D5C">
      <w:pPr>
        <w:rPr>
          <w:rFonts w:ascii="Arial" w:eastAsia="Times New Roman" w:hAnsi="Arial" w:cs="Arial"/>
          <w:bCs/>
          <w:color w:val="000000" w:themeColor="text1"/>
          <w:lang w:val="uk-UA" w:eastAsia="ru-RU"/>
        </w:rPr>
      </w:pPr>
      <w:r w:rsidRPr="008E5D5C">
        <w:rPr>
          <w:rFonts w:ascii="Arial" w:eastAsia="Times New Roman" w:hAnsi="Arial" w:cs="Arial"/>
          <w:bCs/>
          <w:color w:val="000000" w:themeColor="text1"/>
          <w:lang w:val="uk-UA" w:eastAsia="ru-RU"/>
        </w:rPr>
        <w:t>Також треба витримати загальну стилістику, кольори, шрифти</w:t>
      </w:r>
    </w:p>
    <w:p w14:paraId="0B166D18" w14:textId="77777777" w:rsidR="008E5D5C" w:rsidRPr="008E5D5C" w:rsidRDefault="008E5D5C" w:rsidP="00F96C04">
      <w:pPr>
        <w:rPr>
          <w:rFonts w:ascii="Arial" w:eastAsia="Times New Roman" w:hAnsi="Arial" w:cs="Arial"/>
          <w:bCs/>
          <w:color w:val="000000" w:themeColor="text1"/>
          <w:lang w:val="ru-RU" w:eastAsia="ru-RU"/>
        </w:rPr>
      </w:pPr>
    </w:p>
    <w:p w14:paraId="36AA46D6" w14:textId="4817A6C7" w:rsidR="00FE0AD9" w:rsidRPr="00487DD6" w:rsidRDefault="00045C36" w:rsidP="00487DD6">
      <w:pPr>
        <w:pStyle w:val="5"/>
        <w:spacing w:before="120"/>
        <w:ind w:left="0"/>
        <w:rPr>
          <w:rFonts w:cs="Arial"/>
          <w:color w:val="00B0F0"/>
          <w:sz w:val="24"/>
          <w:szCs w:val="24"/>
          <w:lang w:val="uk-UA"/>
        </w:rPr>
      </w:pPr>
      <w:proofErr w:type="spellStart"/>
      <w:r w:rsidRPr="00487DD6">
        <w:rPr>
          <w:rFonts w:cs="Arial"/>
          <w:color w:val="00B0F0"/>
          <w:sz w:val="24"/>
          <w:szCs w:val="24"/>
          <w:lang w:val="uk-UA"/>
        </w:rPr>
        <w:t>Референси</w:t>
      </w:r>
      <w:proofErr w:type="spellEnd"/>
    </w:p>
    <w:p w14:paraId="475913C1" w14:textId="3E5CD4E0" w:rsidR="00487DD6" w:rsidRPr="00487DD6" w:rsidRDefault="00976705" w:rsidP="00487DD6">
      <w:pPr>
        <w:spacing w:before="120"/>
        <w:rPr>
          <w:rFonts w:ascii="Arial" w:eastAsia="Times New Roman" w:hAnsi="Arial" w:cs="Arial"/>
          <w:lang w:val="uk-UA"/>
        </w:rPr>
      </w:pPr>
      <w:hyperlink r:id="rId10" w:history="1">
        <w:r w:rsidR="00487DD6" w:rsidRPr="00487DD6">
          <w:rPr>
            <w:rFonts w:ascii="Arial" w:eastAsia="Times New Roman" w:hAnsi="Arial" w:cs="Arial"/>
            <w:color w:val="0000FF"/>
            <w:u w:val="single"/>
          </w:rPr>
          <w:t>https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://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www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facebo</w:t>
        </w:r>
        <w:proofErr w:type="spellEnd"/>
        <w:r w:rsidR="00F96C04">
          <w:rPr>
            <w:rFonts w:ascii="Arial" w:eastAsia="Times New Roman" w:hAnsi="Arial" w:cs="Arial"/>
            <w:color w:val="0000FF"/>
            <w:u w:val="single"/>
            <w:lang w:val="uk-UA"/>
          </w:rPr>
          <w:t>во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ok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com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EUDelegationUkraine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videos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/309409646337960/</w:t>
        </w:r>
      </w:hyperlink>
    </w:p>
    <w:p w14:paraId="1F11DB28" w14:textId="77777777" w:rsidR="00487DD6" w:rsidRPr="00487DD6" w:rsidRDefault="00976705" w:rsidP="00487DD6">
      <w:pPr>
        <w:rPr>
          <w:rFonts w:ascii="Arial" w:eastAsia="Times New Roman" w:hAnsi="Arial" w:cs="Arial"/>
          <w:lang w:val="uk-UA"/>
        </w:rPr>
      </w:pPr>
      <w:hyperlink r:id="rId11" w:history="1">
        <w:r w:rsidR="00487DD6" w:rsidRPr="00487DD6">
          <w:rPr>
            <w:rFonts w:ascii="Arial" w:eastAsia="Times New Roman" w:hAnsi="Arial" w:cs="Arial"/>
            <w:color w:val="0000FF"/>
            <w:u w:val="single"/>
          </w:rPr>
          <w:t>https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://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www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facebook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com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EUDelegationUkraine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videos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/2055711147827284/</w:t>
        </w:r>
      </w:hyperlink>
    </w:p>
    <w:p w14:paraId="2FA45F26" w14:textId="77777777" w:rsidR="00487DD6" w:rsidRPr="00487DD6" w:rsidRDefault="00976705" w:rsidP="00487DD6">
      <w:pPr>
        <w:rPr>
          <w:rFonts w:ascii="Arial" w:eastAsia="Times New Roman" w:hAnsi="Arial" w:cs="Arial"/>
          <w:lang w:val="uk-UA"/>
        </w:rPr>
      </w:pPr>
      <w:hyperlink r:id="rId12" w:history="1">
        <w:r w:rsidR="00487DD6" w:rsidRPr="00487DD6">
          <w:rPr>
            <w:rFonts w:ascii="Arial" w:eastAsia="Times New Roman" w:hAnsi="Arial" w:cs="Arial"/>
            <w:color w:val="0000FF"/>
            <w:u w:val="single"/>
          </w:rPr>
          <w:t>https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://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www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facebook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com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EUDelegationUkraine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videos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/1068624863301131/</w:t>
        </w:r>
      </w:hyperlink>
    </w:p>
    <w:p w14:paraId="542A707D" w14:textId="0D748674" w:rsidR="00DE51E6" w:rsidRPr="00885620" w:rsidRDefault="00EB3067">
      <w:pPr>
        <w:rPr>
          <w:rFonts w:ascii="Arial" w:eastAsia="Times New Roman" w:hAnsi="Arial" w:cs="Arial"/>
          <w:lang w:val="uk-UA"/>
        </w:rPr>
      </w:pPr>
      <w:hyperlink r:id="rId13" w:history="1">
        <w:r w:rsidR="00487DD6" w:rsidRPr="00487DD6">
          <w:rPr>
            <w:rFonts w:ascii="Arial" w:eastAsia="Times New Roman" w:hAnsi="Arial" w:cs="Arial"/>
            <w:color w:val="0000FF"/>
            <w:u w:val="single"/>
          </w:rPr>
          <w:t>https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://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www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facebook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.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com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proofErr w:type="spellStart"/>
        <w:r w:rsidR="00487DD6" w:rsidRPr="00487DD6">
          <w:rPr>
            <w:rFonts w:ascii="Arial" w:eastAsia="Times New Roman" w:hAnsi="Arial" w:cs="Arial"/>
            <w:color w:val="0000FF"/>
            <w:u w:val="single"/>
          </w:rPr>
          <w:t>EUDelegationUkraine</w:t>
        </w:r>
        <w:proofErr w:type="spellEnd"/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</w:t>
        </w:r>
        <w:r w:rsidR="00487DD6" w:rsidRPr="00487DD6">
          <w:rPr>
            <w:rFonts w:ascii="Arial" w:eastAsia="Times New Roman" w:hAnsi="Arial" w:cs="Arial"/>
            <w:color w:val="0000FF"/>
            <w:u w:val="single"/>
          </w:rPr>
          <w:t>videos</w:t>
        </w:r>
        <w:r w:rsidR="00487DD6" w:rsidRPr="00487DD6">
          <w:rPr>
            <w:rFonts w:ascii="Arial" w:eastAsia="Times New Roman" w:hAnsi="Arial" w:cs="Arial"/>
            <w:color w:val="0000FF"/>
            <w:u w:val="single"/>
            <w:lang w:val="uk-UA"/>
          </w:rPr>
          <w:t>/406052003268039/</w:t>
        </w:r>
      </w:hyperlink>
    </w:p>
    <w:sectPr w:rsidR="00DE51E6" w:rsidRPr="00885620" w:rsidSect="0070137C">
      <w:footerReference w:type="even" r:id="rId14"/>
      <w:footerReference w:type="default" r:id="rId15"/>
      <w:pgSz w:w="11907" w:h="16840" w:code="9"/>
      <w:pgMar w:top="709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B97C8" w14:textId="77777777" w:rsidR="00976705" w:rsidRDefault="00976705">
      <w:r>
        <w:separator/>
      </w:r>
    </w:p>
  </w:endnote>
  <w:endnote w:type="continuationSeparator" w:id="0">
    <w:p w14:paraId="0EDA99DE" w14:textId="77777777" w:rsidR="00976705" w:rsidRDefault="009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charset w:val="00"/>
    <w:family w:val="auto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2728" w14:textId="77777777" w:rsidR="00895724" w:rsidRDefault="00FE0AD9" w:rsidP="00C50C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8FFDA" w14:textId="77777777" w:rsidR="00895724" w:rsidRDefault="00976705" w:rsidP="008957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E49A" w14:textId="32544537" w:rsidR="00895724" w:rsidRDefault="00FE0AD9" w:rsidP="00C50C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B23">
      <w:rPr>
        <w:rStyle w:val="a5"/>
        <w:noProof/>
      </w:rPr>
      <w:t>2</w:t>
    </w:r>
    <w:r>
      <w:rPr>
        <w:rStyle w:val="a5"/>
      </w:rPr>
      <w:fldChar w:fldCharType="end"/>
    </w:r>
  </w:p>
  <w:p w14:paraId="3906CAED" w14:textId="77777777" w:rsidR="00895724" w:rsidRDefault="00976705" w:rsidP="008957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5FF7" w14:textId="77777777" w:rsidR="00976705" w:rsidRDefault="00976705">
      <w:r>
        <w:separator/>
      </w:r>
    </w:p>
  </w:footnote>
  <w:footnote w:type="continuationSeparator" w:id="0">
    <w:p w14:paraId="5847CCC3" w14:textId="77777777" w:rsidR="00976705" w:rsidRDefault="0097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DFA"/>
    <w:multiLevelType w:val="hybridMultilevel"/>
    <w:tmpl w:val="43C088B6"/>
    <w:lvl w:ilvl="0" w:tplc="65225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97A74"/>
    <w:multiLevelType w:val="hybridMultilevel"/>
    <w:tmpl w:val="FC18F19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D9"/>
    <w:rsid w:val="000256A7"/>
    <w:rsid w:val="00045C36"/>
    <w:rsid w:val="000F71AC"/>
    <w:rsid w:val="0016541B"/>
    <w:rsid w:val="001750F6"/>
    <w:rsid w:val="001A46B0"/>
    <w:rsid w:val="001E0033"/>
    <w:rsid w:val="002B0E3A"/>
    <w:rsid w:val="0032649B"/>
    <w:rsid w:val="00355E89"/>
    <w:rsid w:val="003653A4"/>
    <w:rsid w:val="003D5F90"/>
    <w:rsid w:val="003E7172"/>
    <w:rsid w:val="00487DD6"/>
    <w:rsid w:val="004C7EC6"/>
    <w:rsid w:val="004E5602"/>
    <w:rsid w:val="005860DE"/>
    <w:rsid w:val="00597E52"/>
    <w:rsid w:val="005B2DAE"/>
    <w:rsid w:val="005E1D54"/>
    <w:rsid w:val="00616B23"/>
    <w:rsid w:val="00626D42"/>
    <w:rsid w:val="0064129E"/>
    <w:rsid w:val="00651D67"/>
    <w:rsid w:val="006B63D5"/>
    <w:rsid w:val="00724528"/>
    <w:rsid w:val="00737935"/>
    <w:rsid w:val="00806372"/>
    <w:rsid w:val="00885620"/>
    <w:rsid w:val="008E5D5C"/>
    <w:rsid w:val="00942DA4"/>
    <w:rsid w:val="00943E7C"/>
    <w:rsid w:val="00963BFE"/>
    <w:rsid w:val="00975BDA"/>
    <w:rsid w:val="00976705"/>
    <w:rsid w:val="00B611C1"/>
    <w:rsid w:val="00BF49D6"/>
    <w:rsid w:val="00C25621"/>
    <w:rsid w:val="00C40B02"/>
    <w:rsid w:val="00CD1EC1"/>
    <w:rsid w:val="00CD5620"/>
    <w:rsid w:val="00D75036"/>
    <w:rsid w:val="00DE2620"/>
    <w:rsid w:val="00DE51E6"/>
    <w:rsid w:val="00E27E5D"/>
    <w:rsid w:val="00EB3067"/>
    <w:rsid w:val="00EF005D"/>
    <w:rsid w:val="00F56E8E"/>
    <w:rsid w:val="00F96C04"/>
    <w:rsid w:val="00FA7991"/>
    <w:rsid w:val="00FB6337"/>
    <w:rsid w:val="00FE0AD9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0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2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E0AD9"/>
    <w:pPr>
      <w:keepNext/>
      <w:spacing w:before="120" w:after="60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FE0AD9"/>
    <w:pPr>
      <w:keepNext/>
      <w:spacing w:before="120"/>
      <w:jc w:val="both"/>
      <w:outlineLvl w:val="3"/>
    </w:pPr>
    <w:rPr>
      <w:rFonts w:ascii="Arial" w:eastAsia="Times New Roman" w:hAnsi="Arial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E0AD9"/>
    <w:pPr>
      <w:spacing w:before="60"/>
      <w:ind w:left="170"/>
      <w:jc w:val="both"/>
      <w:outlineLvl w:val="4"/>
    </w:pPr>
    <w:rPr>
      <w:rFonts w:ascii="Arial" w:eastAsia="Times New Roman" w:hAnsi="Arial"/>
      <w:b/>
      <w:bCs/>
      <w:iCs/>
      <w:sz w:val="26"/>
      <w:szCs w:val="26"/>
      <w:lang w:val="ru-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D9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E0AD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0AD9"/>
    <w:rPr>
      <w:rFonts w:ascii="Arial" w:eastAsia="Times New Roman" w:hAnsi="Arial" w:cs="Times New Roman"/>
      <w:b/>
      <w:bCs/>
      <w:iCs/>
      <w:sz w:val="26"/>
      <w:szCs w:val="26"/>
      <w:lang w:eastAsia="ru-RU" w:bidi="he-IL"/>
    </w:rPr>
  </w:style>
  <w:style w:type="paragraph" w:styleId="a3">
    <w:name w:val="footer"/>
    <w:basedOn w:val="a"/>
    <w:link w:val="a4"/>
    <w:rsid w:val="00FE0AD9"/>
    <w:pPr>
      <w:tabs>
        <w:tab w:val="center" w:pos="4677"/>
        <w:tab w:val="right" w:pos="9355"/>
      </w:tabs>
      <w:jc w:val="both"/>
    </w:pPr>
    <w:rPr>
      <w:rFonts w:ascii="Arial" w:eastAsia="Batang" w:hAnsi="Arial"/>
      <w:lang w:val="ru-RU" w:eastAsia="ko-KR"/>
    </w:rPr>
  </w:style>
  <w:style w:type="character" w:customStyle="1" w:styleId="a4">
    <w:name w:val="Нижний колонтитул Знак"/>
    <w:basedOn w:val="a0"/>
    <w:link w:val="a3"/>
    <w:rsid w:val="00FE0AD9"/>
    <w:rPr>
      <w:rFonts w:ascii="Arial" w:eastAsia="Batang" w:hAnsi="Arial" w:cs="Times New Roman"/>
      <w:sz w:val="24"/>
      <w:szCs w:val="24"/>
      <w:lang w:eastAsia="ko-KR"/>
    </w:rPr>
  </w:style>
  <w:style w:type="character" w:styleId="a5">
    <w:name w:val="page number"/>
    <w:basedOn w:val="a0"/>
    <w:rsid w:val="00FE0AD9"/>
  </w:style>
  <w:style w:type="paragraph" w:styleId="a6">
    <w:name w:val="Balloon Text"/>
    <w:basedOn w:val="a"/>
    <w:link w:val="a7"/>
    <w:uiPriority w:val="99"/>
    <w:semiHidden/>
    <w:unhideWhenUsed/>
    <w:rsid w:val="00FE0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AD9"/>
    <w:rPr>
      <w:rFonts w:ascii="Tahoma" w:eastAsia="Batang" w:hAnsi="Tahoma" w:cs="Tahoma"/>
      <w:sz w:val="16"/>
      <w:szCs w:val="16"/>
      <w:lang w:eastAsia="ko-KR"/>
    </w:rPr>
  </w:style>
  <w:style w:type="character" w:styleId="a8">
    <w:name w:val="Hyperlink"/>
    <w:basedOn w:val="a0"/>
    <w:uiPriority w:val="99"/>
    <w:semiHidden/>
    <w:unhideWhenUsed/>
    <w:rsid w:val="00CD56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7EC6"/>
    <w:pPr>
      <w:ind w:left="720"/>
      <w:contextualSpacing/>
    </w:pPr>
  </w:style>
  <w:style w:type="paragraph" w:customStyle="1" w:styleId="xfmc1">
    <w:name w:val="xfmc1"/>
    <w:basedOn w:val="a"/>
    <w:rsid w:val="008E5D5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content/proekt-es--mop-zmicnennya-administracii-praci-z-metoyu-pokrashchennya-umov-praci-i-podolannya-nezadeklarovanoi-praci.html?PrintVersion" TargetMode="External"/><Relationship Id="rId13" Type="http://schemas.openxmlformats.org/officeDocument/2006/relationships/hyperlink" Target="https://www.facebook.com/EUDelegationUkraine/videos/40605200326803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EUDelegationUkraine/videos/106862486330113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UDelegationUkraine/videos/205571114782728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EUDelegationUkraine/videos/3094096463379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o.org/wcmsp5/groups/public/---ed_dialogue/---lab_admin/documents/projectdocumentation/wcms_63006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Shumeyko</dc:creator>
  <cp:lastModifiedBy>HP</cp:lastModifiedBy>
  <cp:revision>6</cp:revision>
  <dcterms:created xsi:type="dcterms:W3CDTF">2019-09-03T10:55:00Z</dcterms:created>
  <dcterms:modified xsi:type="dcterms:W3CDTF">2019-10-09T16:30:00Z</dcterms:modified>
</cp:coreProperties>
</file>